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A5" w:rsidRPr="00020365" w:rsidRDefault="00513442" w:rsidP="00513442">
      <w:pPr>
        <w:jc w:val="center"/>
        <w:rPr>
          <w:b/>
          <w:sz w:val="26"/>
          <w:szCs w:val="26"/>
        </w:rPr>
      </w:pPr>
      <w:r w:rsidRPr="00020365">
        <w:rPr>
          <w:b/>
          <w:sz w:val="26"/>
          <w:szCs w:val="26"/>
        </w:rPr>
        <w:t>Alabama APCO Board Meeting</w:t>
      </w:r>
      <w:r w:rsidRPr="00020365">
        <w:rPr>
          <w:b/>
          <w:sz w:val="26"/>
          <w:szCs w:val="26"/>
        </w:rPr>
        <w:br/>
      </w:r>
      <w:r w:rsidRPr="00020365">
        <w:rPr>
          <w:sz w:val="26"/>
          <w:szCs w:val="26"/>
        </w:rPr>
        <w:t>Friday, November 17, 2023 11:30 AM</w:t>
      </w:r>
      <w:r w:rsidRPr="00020365">
        <w:rPr>
          <w:sz w:val="26"/>
          <w:szCs w:val="26"/>
        </w:rPr>
        <w:br/>
        <w:t>Springhill Suites, Orange Beach, AL</w:t>
      </w:r>
    </w:p>
    <w:p w:rsidR="00513442" w:rsidRDefault="00513442"/>
    <w:p w:rsidR="00513442" w:rsidRDefault="00513442">
      <w:r w:rsidRPr="00C44D9D">
        <w:rPr>
          <w:rFonts w:ascii="Tahoma" w:hAnsi="Tahoma" w:cs="Tahoma"/>
          <w:b/>
          <w:sz w:val="24"/>
        </w:rPr>
        <w:t>Call to Order by Robbie Young</w:t>
      </w:r>
      <w:r w:rsidRPr="00513442">
        <w:rPr>
          <w:b/>
        </w:rPr>
        <w:br/>
      </w:r>
      <w:r>
        <w:t>Meeting began at 11:18 AM</w:t>
      </w:r>
      <w:r>
        <w:br/>
      </w:r>
      <w:r>
        <w:br/>
      </w:r>
      <w:r w:rsidRPr="00C44D9D">
        <w:rPr>
          <w:rFonts w:ascii="Tahoma" w:hAnsi="Tahoma" w:cs="Tahoma"/>
          <w:b/>
          <w:sz w:val="24"/>
        </w:rPr>
        <w:t>Board Members Present:</w:t>
      </w:r>
      <w:r>
        <w:br/>
        <w:t>Robbie Young – President</w:t>
      </w:r>
      <w:r>
        <w:br/>
        <w:t>Misty Little – Vice President</w:t>
      </w:r>
      <w:r>
        <w:br/>
        <w:t>Charlsie Little – 2</w:t>
      </w:r>
      <w:r w:rsidRPr="00513442">
        <w:rPr>
          <w:vertAlign w:val="superscript"/>
        </w:rPr>
        <w:t>nd</w:t>
      </w:r>
      <w:r>
        <w:t xml:space="preserve"> Vice President</w:t>
      </w:r>
      <w:r>
        <w:br/>
        <w:t>Emily Herring – Secretary</w:t>
      </w:r>
      <w:r>
        <w:br/>
        <w:t>Melissa Dove – Treasurer</w:t>
      </w:r>
      <w:r>
        <w:br/>
      </w:r>
      <w:r w:rsidRPr="00020365">
        <w:rPr>
          <w:sz w:val="24"/>
        </w:rPr>
        <w:br/>
      </w:r>
      <w:r w:rsidRPr="00C44D9D">
        <w:rPr>
          <w:rFonts w:ascii="Tahoma" w:hAnsi="Tahoma" w:cs="Tahoma"/>
          <w:b/>
          <w:sz w:val="24"/>
        </w:rPr>
        <w:t>Introduction of Board Members by Robbie Young</w:t>
      </w:r>
      <w:r>
        <w:br/>
      </w:r>
      <w:r>
        <w:br/>
      </w:r>
      <w:r w:rsidRPr="00C44D9D">
        <w:rPr>
          <w:rFonts w:ascii="Tahoma" w:hAnsi="Tahoma" w:cs="Tahoma"/>
          <w:b/>
          <w:sz w:val="24"/>
        </w:rPr>
        <w:t xml:space="preserve">Approval of Meeting Minutes from May 23, 2023 </w:t>
      </w:r>
      <w:r w:rsidR="00C44D9D">
        <w:rPr>
          <w:rFonts w:ascii="Tahoma" w:hAnsi="Tahoma" w:cs="Tahoma"/>
          <w:b/>
          <w:sz w:val="24"/>
        </w:rPr>
        <w:t>Montgomery Board Meeting</w:t>
      </w:r>
      <w:r>
        <w:br/>
      </w:r>
      <w:r w:rsidR="00B541F1">
        <w:t xml:space="preserve">Motions: </w:t>
      </w:r>
      <w:r w:rsidR="00B541F1">
        <w:br/>
        <w:t>1</w:t>
      </w:r>
      <w:r w:rsidR="00B541F1" w:rsidRPr="00B541F1">
        <w:rPr>
          <w:vertAlign w:val="superscript"/>
        </w:rPr>
        <w:t>st</w:t>
      </w:r>
      <w:r w:rsidR="00B541F1">
        <w:t xml:space="preserve">: </w:t>
      </w:r>
      <w:r>
        <w:t xml:space="preserve">Kristy – Morgan County </w:t>
      </w:r>
      <w:r>
        <w:br/>
      </w:r>
      <w:r w:rsidR="00B541F1">
        <w:t>2</w:t>
      </w:r>
      <w:r w:rsidR="00B541F1" w:rsidRPr="00B541F1">
        <w:rPr>
          <w:vertAlign w:val="superscript"/>
        </w:rPr>
        <w:t>nd</w:t>
      </w:r>
      <w:r w:rsidR="00B541F1">
        <w:t xml:space="preserve">: </w:t>
      </w:r>
      <w:r>
        <w:t>William – Adamsville PD</w:t>
      </w:r>
    </w:p>
    <w:p w:rsidR="00B541F1" w:rsidRDefault="00513442" w:rsidP="00EA647F">
      <w:r w:rsidRPr="00C44D9D">
        <w:rPr>
          <w:rFonts w:ascii="Tahoma" w:hAnsi="Tahoma" w:cs="Tahoma"/>
          <w:b/>
          <w:sz w:val="24"/>
          <w:szCs w:val="24"/>
        </w:rPr>
        <w:t>Business Reports</w:t>
      </w:r>
      <w:r>
        <w:rPr>
          <w:b/>
        </w:rPr>
        <w:br/>
        <w:t>President’</w:t>
      </w:r>
      <w:r w:rsidR="00B541F1">
        <w:rPr>
          <w:b/>
        </w:rPr>
        <w:t>s</w:t>
      </w:r>
      <w:r>
        <w:rPr>
          <w:b/>
        </w:rPr>
        <w:t xml:space="preserve"> Report by Robbie Young</w:t>
      </w:r>
      <w:r>
        <w:rPr>
          <w:b/>
        </w:rPr>
        <w:br/>
        <w:t xml:space="preserve">- </w:t>
      </w:r>
      <w:r>
        <w:t xml:space="preserve">Discussed </w:t>
      </w:r>
      <w:r w:rsidR="00D049F0">
        <w:t>AL APCO has a full board for the first time in a long time</w:t>
      </w:r>
      <w:r w:rsidR="00D049F0">
        <w:br/>
        <w:t xml:space="preserve">- AL APCO will be hosting </w:t>
      </w:r>
      <w:r w:rsidR="00EA647F">
        <w:t>1-day</w:t>
      </w:r>
      <w:r w:rsidR="00D049F0">
        <w:t xml:space="preserve"> workshops and more trainings</w:t>
      </w:r>
      <w:r w:rsidR="00D049F0">
        <w:br/>
        <w:t xml:space="preserve">- Let us know if </w:t>
      </w:r>
      <w:r w:rsidR="00EA647F">
        <w:t>you would like to host training at your agency or if you’d like to be a speaker</w:t>
      </w:r>
      <w:r w:rsidR="00EA647F">
        <w:br/>
        <w:t>- We are in need of venues for our trainings</w:t>
      </w:r>
      <w:r w:rsidR="00EA647F">
        <w:br/>
        <w:t>- State 911 Board is hosting a user conference around April 8</w:t>
      </w:r>
      <w:r w:rsidR="00EA647F" w:rsidRPr="00EA647F">
        <w:rPr>
          <w:vertAlign w:val="superscript"/>
        </w:rPr>
        <w:t>th</w:t>
      </w:r>
      <w:r w:rsidR="00EA647F">
        <w:t xml:space="preserve"> in Birmingham / We may join as well</w:t>
      </w:r>
      <w:r w:rsidR="00EA647F">
        <w:br/>
        <w:t xml:space="preserve">- June/July </w:t>
      </w:r>
      <w:r w:rsidR="00B541F1">
        <w:t>Dekalb County Class possibly</w:t>
      </w:r>
      <w:r w:rsidR="00B541F1">
        <w:br/>
        <w:t xml:space="preserve">- AL APCO will be partnering with NENA for their 2024 NENA Conference &amp; doing a co-conference in </w:t>
      </w:r>
      <w:r w:rsidR="00C44D9D">
        <w:t xml:space="preserve">     </w:t>
      </w:r>
      <w:r w:rsidR="00B541F1">
        <w:t xml:space="preserve">Orange Beach in October of 2024 </w:t>
      </w:r>
      <w:r w:rsidR="00B541F1">
        <w:br/>
        <w:t>- Call for papers for the 2024 NENA Conference opens up in January</w:t>
      </w:r>
      <w:r w:rsidR="00B541F1">
        <w:br/>
      </w:r>
      <w:r w:rsidR="00B541F1">
        <w:br/>
      </w:r>
      <w:r w:rsidR="00B541F1">
        <w:rPr>
          <w:b/>
        </w:rPr>
        <w:t>Executive Council Update</w:t>
      </w:r>
      <w:r w:rsidR="00B541F1">
        <w:rPr>
          <w:b/>
        </w:rPr>
        <w:t xml:space="preserve"> by Robbie Young</w:t>
      </w:r>
      <w:r w:rsidR="00B541F1">
        <w:rPr>
          <w:b/>
        </w:rPr>
        <w:br/>
      </w:r>
      <w:r w:rsidR="00B541F1">
        <w:t>- APCO provides free webinars if you are a member</w:t>
      </w:r>
      <w:r w:rsidR="00B541F1">
        <w:br/>
        <w:t>- Utilize P.S. Connect by APCO</w:t>
      </w:r>
      <w:r w:rsidR="00B541F1">
        <w:br/>
        <w:t>- There is a Wellness Summit in February 2024 in Atlanta, GA / Cost is $175</w:t>
      </w:r>
      <w:r w:rsidR="00B541F1">
        <w:br/>
        <w:t>- APCO</w:t>
      </w:r>
      <w:r w:rsidR="00C44D9D">
        <w:t xml:space="preserve"> International</w:t>
      </w:r>
      <w:r w:rsidR="00B541F1">
        <w:t xml:space="preserve"> Conference is August 4-7, 2024 in Orlando, FL</w:t>
      </w:r>
      <w:r w:rsidR="00B541F1">
        <w:br/>
      </w:r>
      <w:r w:rsidR="00B541F1">
        <w:lastRenderedPageBreak/>
        <w:br/>
      </w:r>
      <w:r w:rsidR="00B541F1">
        <w:rPr>
          <w:b/>
        </w:rPr>
        <w:t>Financial</w:t>
      </w:r>
      <w:r w:rsidR="00B541F1">
        <w:rPr>
          <w:b/>
        </w:rPr>
        <w:t xml:space="preserve"> Report by </w:t>
      </w:r>
      <w:r w:rsidR="00B541F1">
        <w:rPr>
          <w:b/>
        </w:rPr>
        <w:t>Melissa Dove</w:t>
      </w:r>
      <w:r w:rsidR="00B541F1">
        <w:rPr>
          <w:b/>
        </w:rPr>
        <w:br/>
      </w:r>
      <w:r w:rsidR="00B541F1">
        <w:t>- Balance in April 2023 was $29,852.29</w:t>
      </w:r>
      <w:r w:rsidR="00B541F1">
        <w:br/>
        <w:t xml:space="preserve">- Balance </w:t>
      </w:r>
      <w:r w:rsidR="00C44D9D">
        <w:t xml:space="preserve">on </w:t>
      </w:r>
      <w:r w:rsidR="00B541F1">
        <w:t>October 31, 2023 was $39,845.82</w:t>
      </w:r>
      <w:r w:rsidR="00B541F1">
        <w:br/>
        <w:t>- Balance as of today (November 17, 2023) is $43,570.92</w:t>
      </w:r>
      <w:r w:rsidR="00020365">
        <w:br/>
      </w:r>
      <w:r w:rsidR="00B541F1">
        <w:br/>
      </w:r>
      <w:r w:rsidR="00B541F1" w:rsidRPr="00B541F1">
        <w:rPr>
          <w:b/>
        </w:rPr>
        <w:t>Motions:</w:t>
      </w:r>
      <w:r w:rsidR="00B541F1">
        <w:t xml:space="preserve"> </w:t>
      </w:r>
      <w:r w:rsidR="00B541F1">
        <w:br/>
        <w:t>1</w:t>
      </w:r>
      <w:r w:rsidR="00B541F1" w:rsidRPr="00B541F1">
        <w:rPr>
          <w:vertAlign w:val="superscript"/>
        </w:rPr>
        <w:t>st</w:t>
      </w:r>
      <w:r w:rsidR="00B541F1">
        <w:t>: Connie Watkins – Trussville PD</w:t>
      </w:r>
      <w:r w:rsidR="00B541F1">
        <w:br/>
        <w:t>2</w:t>
      </w:r>
      <w:r w:rsidR="00B541F1" w:rsidRPr="00B541F1">
        <w:rPr>
          <w:vertAlign w:val="superscript"/>
        </w:rPr>
        <w:t>nd</w:t>
      </w:r>
      <w:r w:rsidR="00B541F1">
        <w:t>: Janae Nichols – Daphne PD</w:t>
      </w:r>
    </w:p>
    <w:p w:rsidR="00C44D9D" w:rsidRDefault="00020365" w:rsidP="00020365">
      <w:pPr>
        <w:tabs>
          <w:tab w:val="left" w:pos="1635"/>
        </w:tabs>
        <w:rPr>
          <w:b/>
        </w:rPr>
      </w:pPr>
      <w:r w:rsidRPr="00C44D9D">
        <w:rPr>
          <w:rFonts w:ascii="Tahoma" w:hAnsi="Tahoma" w:cs="Tahoma"/>
          <w:b/>
          <w:sz w:val="24"/>
        </w:rPr>
        <w:t>Old Business</w:t>
      </w:r>
      <w:r w:rsidRPr="00C44D9D">
        <w:rPr>
          <w:rFonts w:ascii="Tahoma" w:hAnsi="Tahoma" w:cs="Tahoma"/>
          <w:b/>
          <w:sz w:val="24"/>
        </w:rPr>
        <w:tab/>
      </w:r>
      <w:r>
        <w:rPr>
          <w:b/>
        </w:rPr>
        <w:br/>
      </w:r>
      <w:bookmarkStart w:id="0" w:name="_Hlk151424808"/>
      <w:r w:rsidRPr="00020365">
        <w:rPr>
          <w:b/>
        </w:rPr>
        <w:t>Workshop Committee</w:t>
      </w:r>
      <w:r>
        <w:br/>
        <w:t xml:space="preserve">- </w:t>
      </w:r>
      <w:bookmarkEnd w:id="0"/>
      <w:r w:rsidR="00C44D9D">
        <w:t xml:space="preserve">Kristy </w:t>
      </w:r>
      <w:proofErr w:type="spellStart"/>
      <w:r w:rsidR="00C44D9D">
        <w:t>Stathers</w:t>
      </w:r>
      <w:proofErr w:type="spellEnd"/>
      <w:r w:rsidR="00C44D9D">
        <w:t xml:space="preserve"> is workshop committee chair</w:t>
      </w:r>
      <w:r w:rsidR="00ED750E">
        <w:br/>
      </w:r>
      <w:r>
        <w:br/>
      </w:r>
      <w:r w:rsidRPr="00C44D9D">
        <w:rPr>
          <w:b/>
        </w:rPr>
        <w:t>Award</w:t>
      </w:r>
      <w:r w:rsidR="00C44D9D" w:rsidRPr="00C44D9D">
        <w:rPr>
          <w:b/>
        </w:rPr>
        <w:t xml:space="preserve"> Winners</w:t>
      </w:r>
      <w:r w:rsidRPr="00C44D9D">
        <w:rPr>
          <w:b/>
        </w:rPr>
        <w:t xml:space="preserve"> </w:t>
      </w:r>
      <w:r w:rsidR="00C44D9D">
        <w:rPr>
          <w:b/>
        </w:rPr>
        <w:t xml:space="preserve">announced </w:t>
      </w:r>
      <w:r w:rsidRPr="00C44D9D">
        <w:rPr>
          <w:b/>
        </w:rPr>
        <w:t xml:space="preserve">by </w:t>
      </w:r>
      <w:r w:rsidR="00C44D9D" w:rsidRPr="00C44D9D">
        <w:rPr>
          <w:b/>
        </w:rPr>
        <w:t>Misty Little</w:t>
      </w:r>
    </w:p>
    <w:p w:rsidR="00020365" w:rsidRDefault="00C44D9D" w:rsidP="00020365">
      <w:pPr>
        <w:tabs>
          <w:tab w:val="left" w:pos="1635"/>
        </w:tabs>
      </w:pPr>
      <w:r w:rsidRPr="00C44D9D">
        <w:rPr>
          <w:b/>
        </w:rPr>
        <w:t>Scholarship Winners announced by Robbie Young</w:t>
      </w:r>
      <w:r w:rsidR="00020365">
        <w:br/>
      </w:r>
      <w:r w:rsidR="00020365">
        <w:br/>
      </w:r>
      <w:r w:rsidR="00020365" w:rsidRPr="00C44D9D">
        <w:rPr>
          <w:rFonts w:ascii="Tahoma" w:hAnsi="Tahoma" w:cs="Tahoma"/>
          <w:b/>
          <w:sz w:val="24"/>
        </w:rPr>
        <w:t>New Business</w:t>
      </w:r>
      <w:r w:rsidR="00020365">
        <w:br/>
      </w:r>
      <w:r w:rsidR="00020365" w:rsidRPr="00020365">
        <w:rPr>
          <w:b/>
        </w:rPr>
        <w:t>Workshop Committee</w:t>
      </w:r>
      <w:r w:rsidR="00020365">
        <w:br/>
        <w:t xml:space="preserve">- </w:t>
      </w:r>
      <w:r w:rsidR="00020365">
        <w:t xml:space="preserve">See </w:t>
      </w:r>
      <w:r w:rsidR="00020365">
        <w:t xml:space="preserve">Kristy </w:t>
      </w:r>
      <w:proofErr w:type="spellStart"/>
      <w:r w:rsidR="00020365">
        <w:t>Stathers</w:t>
      </w:r>
      <w:proofErr w:type="spellEnd"/>
      <w:r w:rsidR="00020365">
        <w:t xml:space="preserve"> (Workshop Chair) at the merchandise table if you are interested in volunteering for the workshop committee</w:t>
      </w:r>
      <w:r w:rsidR="00020365">
        <w:br/>
      </w:r>
      <w:r w:rsidR="00020365">
        <w:br/>
      </w:r>
      <w:r w:rsidR="00020365">
        <w:rPr>
          <w:b/>
        </w:rPr>
        <w:t>Awards</w:t>
      </w:r>
      <w:r w:rsidR="00020365" w:rsidRPr="00020365">
        <w:rPr>
          <w:b/>
        </w:rPr>
        <w:t xml:space="preserve"> Committee</w:t>
      </w:r>
      <w:r w:rsidR="00020365">
        <w:br/>
        <w:t xml:space="preserve">- </w:t>
      </w:r>
      <w:r w:rsidR="00020365">
        <w:t xml:space="preserve">Contact Kim Humber (Awards Chair) or a board member if you are interested in volunteering for the awards committee </w:t>
      </w:r>
    </w:p>
    <w:p w:rsidR="00020365" w:rsidRDefault="00020365" w:rsidP="00020365">
      <w:pPr>
        <w:tabs>
          <w:tab w:val="left" w:pos="1635"/>
        </w:tabs>
      </w:pPr>
      <w:r>
        <w:rPr>
          <w:b/>
        </w:rPr>
        <w:t>Spring 2024 1 Day Workshop</w:t>
      </w:r>
      <w:r>
        <w:br/>
        <w:t xml:space="preserve">- </w:t>
      </w:r>
      <w:r w:rsidR="001A74A8">
        <w:t xml:space="preserve">Date TBD </w:t>
      </w:r>
    </w:p>
    <w:p w:rsidR="00020365" w:rsidRDefault="00020365" w:rsidP="00020365">
      <w:pPr>
        <w:tabs>
          <w:tab w:val="left" w:pos="1635"/>
        </w:tabs>
      </w:pPr>
      <w:r>
        <w:rPr>
          <w:b/>
        </w:rPr>
        <w:t xml:space="preserve">Fall </w:t>
      </w:r>
      <w:r>
        <w:rPr>
          <w:b/>
        </w:rPr>
        <w:t>Workshop</w:t>
      </w:r>
      <w:r>
        <w:rPr>
          <w:b/>
        </w:rPr>
        <w:t xml:space="preserve"> 2024</w:t>
      </w:r>
      <w:r>
        <w:br/>
        <w:t xml:space="preserve">- </w:t>
      </w:r>
      <w:r w:rsidR="00C44D9D">
        <w:t xml:space="preserve">Co conference with AL NENA in Orange Beach, AL in October 2024 </w:t>
      </w:r>
    </w:p>
    <w:p w:rsidR="00020365" w:rsidRDefault="00020365" w:rsidP="00020365">
      <w:pPr>
        <w:tabs>
          <w:tab w:val="left" w:pos="1635"/>
        </w:tabs>
      </w:pPr>
      <w:r>
        <w:rPr>
          <w:b/>
        </w:rPr>
        <w:t>Awards</w:t>
      </w:r>
      <w:r>
        <w:br/>
        <w:t xml:space="preserve">- </w:t>
      </w:r>
      <w:r w:rsidR="00C44D9D">
        <w:t xml:space="preserve">Awards will be presented at the Spring 2024 Workshop </w:t>
      </w:r>
      <w:r w:rsidR="00C44D9D">
        <w:br/>
        <w:t>- Award submissions are currently open on the AL APCO website &amp; will close in March</w:t>
      </w:r>
    </w:p>
    <w:p w:rsidR="00020365" w:rsidRDefault="00020365" w:rsidP="00020365">
      <w:pPr>
        <w:tabs>
          <w:tab w:val="left" w:pos="1635"/>
        </w:tabs>
      </w:pPr>
      <w:r>
        <w:rPr>
          <w:b/>
        </w:rPr>
        <w:t>Scholarship</w:t>
      </w:r>
      <w:r>
        <w:br/>
        <w:t xml:space="preserve">- </w:t>
      </w:r>
      <w:bookmarkStart w:id="1" w:name="_GoBack"/>
      <w:bookmarkEnd w:id="1"/>
      <w:r w:rsidR="00C44D9D">
        <w:t xml:space="preserve">4 scholarships for $500 each / Submissions due March 1, 2024 </w:t>
      </w:r>
      <w:r w:rsidR="00C44D9D">
        <w:br/>
        <w:t>- Can now be used for RPL class or for a son, daughter, granddaughter, or grandson of APCO member entering college or returning to college</w:t>
      </w:r>
    </w:p>
    <w:p w:rsidR="00020365" w:rsidRDefault="00020365" w:rsidP="00020365">
      <w:pPr>
        <w:tabs>
          <w:tab w:val="left" w:pos="1635"/>
        </w:tabs>
      </w:pPr>
      <w:r w:rsidRPr="00C44D9D">
        <w:rPr>
          <w:rFonts w:ascii="Tahoma" w:hAnsi="Tahoma" w:cs="Tahoma"/>
          <w:b/>
          <w:sz w:val="24"/>
          <w:szCs w:val="24"/>
        </w:rPr>
        <w:lastRenderedPageBreak/>
        <w:t>Next Board Meeting</w:t>
      </w:r>
      <w:r w:rsidRPr="00C44D9D">
        <w:rPr>
          <w:sz w:val="24"/>
          <w:szCs w:val="24"/>
        </w:rPr>
        <w:br/>
      </w:r>
      <w:r>
        <w:t>TBD</w:t>
      </w:r>
    </w:p>
    <w:p w:rsidR="00020365" w:rsidRPr="00020365" w:rsidRDefault="00020365" w:rsidP="00020365">
      <w:pPr>
        <w:tabs>
          <w:tab w:val="left" w:pos="1635"/>
        </w:tabs>
      </w:pPr>
      <w:r w:rsidRPr="00C44D9D">
        <w:rPr>
          <w:rFonts w:ascii="Tahoma" w:hAnsi="Tahoma" w:cs="Tahoma"/>
          <w:b/>
          <w:sz w:val="24"/>
          <w:szCs w:val="24"/>
        </w:rPr>
        <w:t>Other Business / Comments</w:t>
      </w:r>
      <w:r w:rsidRPr="00C44D9D">
        <w:rPr>
          <w:rFonts w:ascii="Tahoma" w:hAnsi="Tahoma" w:cs="Tahoma"/>
          <w:sz w:val="24"/>
          <w:szCs w:val="24"/>
        </w:rPr>
        <w:br/>
      </w:r>
      <w:r>
        <w:t>N/A</w:t>
      </w:r>
      <w:r>
        <w:br/>
      </w:r>
      <w:r>
        <w:br/>
      </w:r>
      <w:r w:rsidRPr="00C44D9D">
        <w:rPr>
          <w:rFonts w:ascii="Tahoma" w:hAnsi="Tahoma" w:cs="Tahoma"/>
          <w:b/>
          <w:sz w:val="24"/>
          <w:szCs w:val="24"/>
        </w:rPr>
        <w:t>Adjournment</w:t>
      </w:r>
      <w:r>
        <w:br/>
        <w:t>Meeting concluded at 11:36 AM</w:t>
      </w:r>
    </w:p>
    <w:sectPr w:rsidR="00020365" w:rsidRPr="00020365" w:rsidSect="00A36FC4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FC4" w:rsidRDefault="00A36FC4" w:rsidP="00A36FC4">
      <w:pPr>
        <w:spacing w:after="0" w:line="240" w:lineRule="auto"/>
      </w:pPr>
      <w:r>
        <w:separator/>
      </w:r>
    </w:p>
  </w:endnote>
  <w:endnote w:type="continuationSeparator" w:id="0">
    <w:p w:rsidR="00A36FC4" w:rsidRDefault="00A36FC4" w:rsidP="00A3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FC4" w:rsidRDefault="00A36FC4" w:rsidP="00A36FC4">
      <w:pPr>
        <w:spacing w:after="0" w:line="240" w:lineRule="auto"/>
      </w:pPr>
      <w:r>
        <w:separator/>
      </w:r>
    </w:p>
  </w:footnote>
  <w:footnote w:type="continuationSeparator" w:id="0">
    <w:p w:rsidR="00A36FC4" w:rsidRDefault="00A36FC4" w:rsidP="00A3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C4" w:rsidRPr="00A36FC4" w:rsidRDefault="00A36FC4" w:rsidP="00A36FC4">
    <w:pPr>
      <w:widowControl w:val="0"/>
      <w:spacing w:after="120" w:line="285" w:lineRule="auto"/>
      <w:jc w:val="center"/>
      <w:rPr>
        <w:rFonts w:ascii="Calibri" w:eastAsia="Times New Roman" w:hAnsi="Calibri" w:cs="Calibri"/>
        <w:color w:val="000000"/>
        <w:kern w:val="28"/>
        <w:sz w:val="20"/>
        <w:szCs w:val="20"/>
        <w14:cntxtAlts/>
      </w:rPr>
    </w:pPr>
    <w:r>
      <w:rPr>
        <w:noProof/>
      </w:rPr>
      <w:drawing>
        <wp:inline distT="0" distB="0" distL="0" distR="0" wp14:anchorId="7BCBBA91" wp14:editId="731C9DEE">
          <wp:extent cx="1938020" cy="1091565"/>
          <wp:effectExtent l="0" t="0" r="5080" b="0"/>
          <wp:docPr id="1" name="Picture 1" descr="Alabama Chapter of APCO -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bama Chapter of APCO -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FC4" w:rsidRDefault="00A36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11D9"/>
    <w:multiLevelType w:val="hybridMultilevel"/>
    <w:tmpl w:val="7FD81624"/>
    <w:lvl w:ilvl="0" w:tplc="DC52C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C4"/>
    <w:rsid w:val="00020365"/>
    <w:rsid w:val="001A74A8"/>
    <w:rsid w:val="00513442"/>
    <w:rsid w:val="005C2BCE"/>
    <w:rsid w:val="00A00E1E"/>
    <w:rsid w:val="00A36FC4"/>
    <w:rsid w:val="00B541F1"/>
    <w:rsid w:val="00C214A5"/>
    <w:rsid w:val="00C44D9D"/>
    <w:rsid w:val="00D049F0"/>
    <w:rsid w:val="00EA647F"/>
    <w:rsid w:val="00ED750E"/>
    <w:rsid w:val="00F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2A1A"/>
  <w15:chartTrackingRefBased/>
  <w15:docId w15:val="{435A8F99-E10E-449E-A3DD-1E3446B6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C4"/>
  </w:style>
  <w:style w:type="paragraph" w:styleId="Footer">
    <w:name w:val="footer"/>
    <w:basedOn w:val="Normal"/>
    <w:link w:val="FooterChar"/>
    <w:uiPriority w:val="99"/>
    <w:unhideWhenUsed/>
    <w:rsid w:val="00A3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FC4"/>
  </w:style>
  <w:style w:type="paragraph" w:styleId="ListParagraph">
    <w:name w:val="List Paragraph"/>
    <w:basedOn w:val="Normal"/>
    <w:uiPriority w:val="34"/>
    <w:qFormat/>
    <w:rsid w:val="00EA6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LEcuyer Jennifer</dc:creator>
  <cp:keywords/>
  <dc:description/>
  <cp:lastModifiedBy>911</cp:lastModifiedBy>
  <cp:revision>5</cp:revision>
  <dcterms:created xsi:type="dcterms:W3CDTF">2023-11-21T08:22:00Z</dcterms:created>
  <dcterms:modified xsi:type="dcterms:W3CDTF">2023-11-21T08:23:00Z</dcterms:modified>
</cp:coreProperties>
</file>